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6D" w:rsidRPr="00186DBE" w:rsidRDefault="0018446D" w:rsidP="0018446D">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18446D" w:rsidRPr="00107627" w:rsidRDefault="0018446D" w:rsidP="0018446D">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18446D" w:rsidRPr="00A80310" w:rsidTr="004A64A0">
        <w:tc>
          <w:tcPr>
            <w:tcW w:w="4789" w:type="dxa"/>
            <w:tcBorders>
              <w:right w:val="single" w:sz="4" w:space="0" w:color="auto"/>
            </w:tcBorders>
          </w:tcPr>
          <w:p w:rsidR="0018446D" w:rsidRDefault="0018446D" w:rsidP="004A64A0">
            <w:pPr>
              <w:spacing w:after="0" w:line="240" w:lineRule="auto"/>
              <w:rPr>
                <w:rFonts w:ascii="Times New Roman" w:hAnsi="Times New Roman"/>
                <w:b/>
              </w:rPr>
            </w:pPr>
            <w:r>
              <w:rPr>
                <w:rFonts w:ascii="Times New Roman" w:hAnsi="Times New Roman"/>
                <w:b/>
              </w:rPr>
              <w:t xml:space="preserve">Instructor’s name: </w:t>
            </w:r>
          </w:p>
          <w:p w:rsidR="0018446D" w:rsidRPr="00A80310" w:rsidRDefault="00A26CD2" w:rsidP="004A64A0">
            <w:pPr>
              <w:spacing w:after="0" w:line="240" w:lineRule="auto"/>
              <w:rPr>
                <w:rFonts w:ascii="Times New Roman" w:hAnsi="Times New Roman"/>
                <w:b/>
              </w:rPr>
            </w:pPr>
            <w:r>
              <w:rPr>
                <w:rFonts w:ascii="Times New Roman" w:hAnsi="Times New Roman"/>
                <w:b/>
              </w:rPr>
              <w:t>Shain, Gotcher, Bryant</w:t>
            </w:r>
          </w:p>
        </w:tc>
        <w:tc>
          <w:tcPr>
            <w:tcW w:w="6389" w:type="dxa"/>
            <w:tcBorders>
              <w:left w:val="single" w:sz="4" w:space="0" w:color="auto"/>
            </w:tcBorders>
          </w:tcPr>
          <w:p w:rsidR="0018446D" w:rsidRPr="00A80310" w:rsidRDefault="0018446D" w:rsidP="004A64A0">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18446D" w:rsidRPr="00A80310" w:rsidRDefault="00A26CD2" w:rsidP="004A64A0">
            <w:pPr>
              <w:spacing w:after="0" w:line="240" w:lineRule="auto"/>
              <w:rPr>
                <w:rFonts w:ascii="Times New Roman" w:hAnsi="Times New Roman"/>
                <w:b/>
              </w:rPr>
            </w:pPr>
            <w:r>
              <w:rPr>
                <w:rFonts w:ascii="Times New Roman" w:hAnsi="Times New Roman"/>
                <w:b/>
              </w:rPr>
              <w:t>Assistive Reading/Math</w:t>
            </w:r>
          </w:p>
        </w:tc>
      </w:tr>
      <w:tr w:rsidR="0018446D" w:rsidRPr="00A80310" w:rsidTr="004A64A0">
        <w:tc>
          <w:tcPr>
            <w:tcW w:w="4789" w:type="dxa"/>
            <w:tcBorders>
              <w:right w:val="single" w:sz="4" w:space="0" w:color="auto"/>
            </w:tcBorders>
          </w:tcPr>
          <w:p w:rsidR="0018446D" w:rsidRDefault="0018446D" w:rsidP="004A64A0">
            <w:pPr>
              <w:spacing w:after="0" w:line="240" w:lineRule="auto"/>
              <w:rPr>
                <w:rFonts w:ascii="Times New Roman" w:hAnsi="Times New Roman"/>
                <w:b/>
                <w:sz w:val="24"/>
              </w:rPr>
            </w:pPr>
            <w:r w:rsidRPr="00E0785B">
              <w:rPr>
                <w:rFonts w:ascii="Times New Roman" w:hAnsi="Times New Roman"/>
                <w:b/>
                <w:sz w:val="24"/>
              </w:rPr>
              <w:t xml:space="preserve">Week of: </w:t>
            </w:r>
          </w:p>
          <w:p w:rsidR="0018446D" w:rsidRPr="00A80310" w:rsidRDefault="00A26CD2" w:rsidP="004A64A0">
            <w:pPr>
              <w:spacing w:after="0" w:line="240" w:lineRule="auto"/>
              <w:rPr>
                <w:rFonts w:ascii="Times New Roman" w:hAnsi="Times New Roman"/>
                <w:b/>
              </w:rPr>
            </w:pPr>
            <w:r>
              <w:rPr>
                <w:rFonts w:ascii="Times New Roman" w:hAnsi="Times New Roman"/>
                <w:b/>
              </w:rPr>
              <w:t>Sept. 8 - 11</w:t>
            </w:r>
          </w:p>
        </w:tc>
        <w:tc>
          <w:tcPr>
            <w:tcW w:w="6389" w:type="dxa"/>
            <w:tcBorders>
              <w:left w:val="single" w:sz="4" w:space="0" w:color="auto"/>
            </w:tcBorders>
          </w:tcPr>
          <w:p w:rsidR="0018446D" w:rsidRDefault="0018446D" w:rsidP="004A64A0">
            <w:pPr>
              <w:spacing w:line="240" w:lineRule="auto"/>
              <w:rPr>
                <w:rFonts w:ascii="Times New Roman" w:hAnsi="Times New Roman"/>
                <w:b/>
                <w:sz w:val="20"/>
              </w:rPr>
            </w:pPr>
            <w:r w:rsidRPr="00097F77">
              <w:rPr>
                <w:rFonts w:ascii="Times New Roman" w:hAnsi="Times New Roman"/>
                <w:b/>
                <w:sz w:val="20"/>
              </w:rPr>
              <w:t xml:space="preserve">Unit Name: </w:t>
            </w:r>
          </w:p>
          <w:p w:rsidR="0018446D" w:rsidRDefault="00A26CD2" w:rsidP="004A64A0">
            <w:pPr>
              <w:spacing w:after="0" w:line="240" w:lineRule="auto"/>
              <w:rPr>
                <w:rFonts w:ascii="Times New Roman" w:hAnsi="Times New Roman"/>
                <w:b/>
              </w:rPr>
            </w:pPr>
            <w:r>
              <w:rPr>
                <w:rFonts w:ascii="Times New Roman" w:hAnsi="Times New Roman"/>
                <w:b/>
              </w:rPr>
              <w:t>Word Problems/Achieve the Core Gettysburg Address Close Reading</w:t>
            </w:r>
          </w:p>
          <w:p w:rsidR="0018446D" w:rsidRPr="0004514E" w:rsidRDefault="0018446D" w:rsidP="004A64A0">
            <w:pPr>
              <w:spacing w:after="0" w:line="240" w:lineRule="auto"/>
              <w:rPr>
                <w:rFonts w:ascii="Times New Roman" w:hAnsi="Times New Roman"/>
                <w:b/>
                <w:i/>
              </w:rPr>
            </w:pPr>
          </w:p>
        </w:tc>
      </w:tr>
    </w:tbl>
    <w:p w:rsidR="0018446D" w:rsidRDefault="0018446D" w:rsidP="0018446D">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18446D" w:rsidRPr="00A80310" w:rsidTr="004A64A0">
        <w:trPr>
          <w:trHeight w:val="492"/>
        </w:trPr>
        <w:tc>
          <w:tcPr>
            <w:tcW w:w="5395" w:type="dxa"/>
          </w:tcPr>
          <w:p w:rsidR="0018446D" w:rsidRDefault="0018446D" w:rsidP="004A64A0">
            <w:pPr>
              <w:spacing w:after="0" w:line="240" w:lineRule="auto"/>
              <w:rPr>
                <w:rFonts w:ascii="Times New Roman" w:hAnsi="Times New Roman"/>
                <w:b/>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A26CD2" w:rsidRDefault="00A26CD2" w:rsidP="004A64A0">
            <w:pPr>
              <w:spacing w:after="0" w:line="240" w:lineRule="auto"/>
              <w:rPr>
                <w:rFonts w:ascii="Times New Roman" w:hAnsi="Times New Roman"/>
                <w:b/>
                <w:sz w:val="20"/>
              </w:rPr>
            </w:pPr>
            <w:r>
              <w:rPr>
                <w:rFonts w:ascii="Times New Roman" w:hAnsi="Times New Roman"/>
                <w:b/>
              </w:rPr>
              <w:t>What was the essence of the Gettysb</w:t>
            </w:r>
            <w:r w:rsidR="009102A5">
              <w:rPr>
                <w:rFonts w:ascii="Times New Roman" w:hAnsi="Times New Roman"/>
                <w:b/>
              </w:rPr>
              <w:t>urg Address?</w:t>
            </w:r>
          </w:p>
          <w:p w:rsidR="0018446D" w:rsidRPr="00A80310" w:rsidRDefault="0018446D" w:rsidP="004A64A0">
            <w:pPr>
              <w:spacing w:after="0" w:line="240" w:lineRule="auto"/>
              <w:rPr>
                <w:rFonts w:ascii="Times New Roman" w:hAnsi="Times New Roman"/>
                <w:b/>
              </w:rPr>
            </w:pPr>
          </w:p>
        </w:tc>
        <w:tc>
          <w:tcPr>
            <w:tcW w:w="5783" w:type="dxa"/>
          </w:tcPr>
          <w:p w:rsidR="0018446D" w:rsidRDefault="0018446D" w:rsidP="004A64A0">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18446D" w:rsidRPr="00A80310" w:rsidRDefault="009102A5" w:rsidP="004A64A0">
            <w:pPr>
              <w:spacing w:after="0" w:line="240" w:lineRule="auto"/>
              <w:rPr>
                <w:rFonts w:ascii="Times New Roman" w:hAnsi="Times New Roman"/>
                <w:b/>
              </w:rPr>
            </w:pPr>
            <w:r>
              <w:rPr>
                <w:rFonts w:ascii="Times New Roman" w:hAnsi="Times New Roman"/>
                <w:b/>
              </w:rPr>
              <w:t>Background knowledge of Civil War, Lincoln</w:t>
            </w:r>
          </w:p>
        </w:tc>
      </w:tr>
      <w:tr w:rsidR="0018446D" w:rsidRPr="00A80310" w:rsidTr="004A64A0">
        <w:trPr>
          <w:trHeight w:val="492"/>
        </w:trPr>
        <w:tc>
          <w:tcPr>
            <w:tcW w:w="11178" w:type="dxa"/>
            <w:gridSpan w:val="2"/>
          </w:tcPr>
          <w:p w:rsidR="0018446D" w:rsidRDefault="0018446D" w:rsidP="004A64A0">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A26CD2" w:rsidRPr="00AE480E" w:rsidRDefault="00A26CD2" w:rsidP="00A26CD2">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The Number System 7.NS</w:t>
            </w:r>
          </w:p>
          <w:p w:rsidR="00A26CD2" w:rsidRPr="00AE480E" w:rsidRDefault="00A26CD2" w:rsidP="00A26CD2">
            <w:pPr>
              <w:autoSpaceDE w:val="0"/>
              <w:autoSpaceDN w:val="0"/>
              <w:adjustRightInd w:val="0"/>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1.</w:t>
            </w:r>
            <w:r>
              <w:rPr>
                <w:rFonts w:ascii="Gotham-Bold" w:eastAsiaTheme="minorHAnsi" w:hAnsi="Gotham-Bold" w:cs="Gotham-Bold"/>
                <w:bCs/>
                <w:sz w:val="18"/>
                <w:szCs w:val="18"/>
              </w:rPr>
              <w:t xml:space="preserve"> </w:t>
            </w:r>
            <w:r w:rsidRPr="00AE480E">
              <w:rPr>
                <w:rFonts w:ascii="Gotham-Bold" w:eastAsiaTheme="minorHAnsi" w:hAnsi="Gotham-Bold" w:cs="Gotham-Bold"/>
                <w:bCs/>
                <w:sz w:val="18"/>
                <w:szCs w:val="18"/>
              </w:rPr>
              <w:t>Apply and extend previous understandings of operations with</w:t>
            </w:r>
          </w:p>
          <w:p w:rsidR="00A26CD2" w:rsidRPr="00AE480E" w:rsidRDefault="00A26CD2" w:rsidP="00A26CD2">
            <w:pPr>
              <w:spacing w:after="0" w:line="240" w:lineRule="auto"/>
              <w:rPr>
                <w:rFonts w:ascii="Gotham-Bold" w:eastAsiaTheme="minorHAnsi" w:hAnsi="Gotham-Bold" w:cs="Gotham-Bold"/>
                <w:bCs/>
                <w:sz w:val="18"/>
                <w:szCs w:val="18"/>
              </w:rPr>
            </w:pPr>
            <w:proofErr w:type="gramStart"/>
            <w:r w:rsidRPr="00AE480E">
              <w:rPr>
                <w:rFonts w:ascii="Gotham-Bold" w:eastAsiaTheme="minorHAnsi" w:hAnsi="Gotham-Bold" w:cs="Gotham-Bold"/>
                <w:bCs/>
                <w:sz w:val="18"/>
                <w:szCs w:val="18"/>
              </w:rPr>
              <w:t>fractions</w:t>
            </w:r>
            <w:proofErr w:type="gramEnd"/>
            <w:r w:rsidRPr="00AE480E">
              <w:rPr>
                <w:rFonts w:ascii="Gotham-Bold" w:eastAsiaTheme="minorHAnsi" w:hAnsi="Gotham-Bold" w:cs="Gotham-Bold"/>
                <w:bCs/>
                <w:sz w:val="18"/>
                <w:szCs w:val="18"/>
              </w:rPr>
              <w:t xml:space="preserve"> to add, subtract, multiply, and divide rational numbers.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Apply and extend previous understandings of multiplication and</w:t>
            </w:r>
          </w:p>
          <w:p w:rsidR="00A26CD2" w:rsidRDefault="00A26CD2" w:rsidP="00A26CD2">
            <w:pPr>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division</w:t>
            </w:r>
            <w:proofErr w:type="gramEnd"/>
            <w:r>
              <w:rPr>
                <w:rFonts w:ascii="Gotham-Book" w:eastAsiaTheme="minorHAnsi" w:hAnsi="Gotham-Book" w:cs="Gotham-Book"/>
                <w:sz w:val="16"/>
                <w:szCs w:val="16"/>
              </w:rPr>
              <w:t xml:space="preserve"> and of fractions to multiply and divide rational numbers.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Use proportional relationships to solve multistep ratio and percent</w:t>
            </w:r>
          </w:p>
          <w:p w:rsidR="00A26CD2" w:rsidRDefault="00A26CD2" w:rsidP="00A26CD2">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Examples: simple interest, tax, markups and markdowns,</w:t>
            </w:r>
          </w:p>
          <w:p w:rsidR="00A26CD2" w:rsidRDefault="00A26CD2" w:rsidP="00A26CD2">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gratuities and commissions, fees, percent increase and decrease, percent</w:t>
            </w:r>
          </w:p>
          <w:p w:rsidR="00A26CD2" w:rsidRDefault="00A26CD2" w:rsidP="00A26CD2">
            <w:pPr>
              <w:spacing w:after="0" w:line="240" w:lineRule="auto"/>
              <w:rPr>
                <w:rFonts w:ascii="Times New Roman" w:hAnsi="Times New Roman"/>
                <w:b/>
              </w:rPr>
            </w:pPr>
            <w:proofErr w:type="gramStart"/>
            <w:r>
              <w:rPr>
                <w:rFonts w:ascii="Gotham-BookItalic" w:eastAsiaTheme="minorHAnsi" w:hAnsi="Gotham-BookItalic" w:cs="Gotham-BookItalic"/>
                <w:i/>
                <w:iCs/>
                <w:sz w:val="16"/>
                <w:szCs w:val="16"/>
              </w:rPr>
              <w:t>error</w:t>
            </w:r>
            <w:proofErr w:type="gramEnd"/>
            <w:r>
              <w:rPr>
                <w:rFonts w:ascii="Gotham-BookItalic" w:eastAsiaTheme="minorHAnsi" w:hAnsi="Gotham-BookItalic" w:cs="Gotham-BookItalic"/>
                <w:i/>
                <w:iCs/>
                <w:sz w:val="16"/>
                <w:szCs w:val="16"/>
              </w:rPr>
              <w:t>.</w:t>
            </w:r>
            <w:r>
              <w:rPr>
                <w:rFonts w:ascii="Times New Roman" w:hAnsi="Times New Roman"/>
                <w:b/>
              </w:rPr>
              <w:t xml:space="preserve"> </w:t>
            </w:r>
          </w:p>
          <w:p w:rsidR="00A26CD2" w:rsidRPr="00AE480E" w:rsidRDefault="00A26CD2" w:rsidP="00A26CD2">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Expressions and Equations 7.EE</w:t>
            </w:r>
          </w:p>
          <w:p w:rsidR="00A26CD2" w:rsidRDefault="00A26CD2" w:rsidP="00A26CD2">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Use properties of operations to generate equivalent expressions.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Apply properties of operations as strategies to add, subtract, factor,</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expand linear expressions with rational coefficients.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Understand that rewriting an expression in different forms in a</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context can shed light on the problem and how the quantities</w:t>
            </w:r>
          </w:p>
          <w:p w:rsidR="00A26CD2" w:rsidRDefault="00A26CD2" w:rsidP="00A26CD2">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in</w:t>
            </w:r>
            <w:proofErr w:type="gramEnd"/>
            <w:r>
              <w:rPr>
                <w:rFonts w:ascii="Gotham-Book" w:eastAsiaTheme="minorHAnsi" w:hAnsi="Gotham-Book" w:cs="Gotham-Book"/>
                <w:sz w:val="16"/>
                <w:szCs w:val="16"/>
              </w:rPr>
              <w:t xml:space="preserve"> it are related. </w:t>
            </w:r>
            <w:r>
              <w:rPr>
                <w:rFonts w:ascii="Gotham-BookItalic" w:eastAsiaTheme="minorHAnsi" w:hAnsi="Gotham-BookItalic" w:cs="Gotham-BookItalic"/>
                <w:i/>
                <w:iCs/>
                <w:sz w:val="16"/>
                <w:szCs w:val="16"/>
              </w:rPr>
              <w:t>For example, a + 0.05a = 1.05a means that “increase by</w:t>
            </w:r>
          </w:p>
          <w:p w:rsidR="00A26CD2" w:rsidRDefault="00A26CD2" w:rsidP="00A26CD2">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5%” is the same as “multiply by 1.05.”</w:t>
            </w:r>
          </w:p>
          <w:p w:rsidR="00A26CD2" w:rsidRDefault="00A26CD2" w:rsidP="00A26CD2">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Solve real-life and mathematical problems using numerical and</w:t>
            </w:r>
          </w:p>
          <w:p w:rsidR="00A26CD2" w:rsidRDefault="00A26CD2" w:rsidP="00A26CD2">
            <w:pPr>
              <w:autoSpaceDE w:val="0"/>
              <w:autoSpaceDN w:val="0"/>
              <w:adjustRightInd w:val="0"/>
              <w:spacing w:after="0" w:line="240" w:lineRule="auto"/>
              <w:rPr>
                <w:rFonts w:ascii="Gotham-Bold" w:eastAsiaTheme="minorHAnsi" w:hAnsi="Gotham-Bold" w:cs="Gotham-Bold"/>
                <w:b/>
                <w:bCs/>
                <w:sz w:val="18"/>
                <w:szCs w:val="18"/>
              </w:rPr>
            </w:pPr>
            <w:proofErr w:type="gramStart"/>
            <w:r>
              <w:rPr>
                <w:rFonts w:ascii="Gotham-Bold" w:eastAsiaTheme="minorHAnsi" w:hAnsi="Gotham-Bold" w:cs="Gotham-Bold"/>
                <w:b/>
                <w:bCs/>
                <w:sz w:val="18"/>
                <w:szCs w:val="18"/>
              </w:rPr>
              <w:t>algebraic</w:t>
            </w:r>
            <w:proofErr w:type="gramEnd"/>
            <w:r>
              <w:rPr>
                <w:rFonts w:ascii="Gotham-Bold" w:eastAsiaTheme="minorHAnsi" w:hAnsi="Gotham-Bold" w:cs="Gotham-Bold"/>
                <w:b/>
                <w:bCs/>
                <w:sz w:val="18"/>
                <w:szCs w:val="18"/>
              </w:rPr>
              <w:t xml:space="preserve"> expressions and equations.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Solve multi-step real-life and mathematical problems posed with</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positive and negative rational numbers in any form (whole numbers,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fractions</w:t>
            </w:r>
            <w:proofErr w:type="gramEnd"/>
            <w:r>
              <w:rPr>
                <w:rFonts w:ascii="Gotham-Book" w:eastAsiaTheme="minorHAnsi" w:hAnsi="Gotham-Book" w:cs="Gotham-Book"/>
                <w:sz w:val="16"/>
                <w:szCs w:val="16"/>
              </w:rPr>
              <w:t>, and decimals), using tools strategically. Apply properties of</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operations to calculate with numbers in any form; convert between</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forms as appropriate; and assess the reasonableness of answers using</w:t>
            </w:r>
          </w:p>
          <w:p w:rsidR="00A26CD2" w:rsidRDefault="00A26CD2" w:rsidP="00A26CD2">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mental</w:t>
            </w:r>
            <w:proofErr w:type="gramEnd"/>
            <w:r>
              <w:rPr>
                <w:rFonts w:ascii="Gotham-Book" w:eastAsiaTheme="minorHAnsi" w:hAnsi="Gotham-Book" w:cs="Gotham-Book"/>
                <w:sz w:val="16"/>
                <w:szCs w:val="16"/>
              </w:rPr>
              <w:t xml:space="preserve"> computation and estimation strategies. </w:t>
            </w:r>
            <w:r>
              <w:rPr>
                <w:rFonts w:ascii="Gotham-BookItalic" w:eastAsiaTheme="minorHAnsi" w:hAnsi="Gotham-BookItalic" w:cs="Gotham-BookItalic"/>
                <w:i/>
                <w:iCs/>
                <w:sz w:val="16"/>
                <w:szCs w:val="16"/>
              </w:rPr>
              <w:t>For example: If a woman</w:t>
            </w:r>
          </w:p>
          <w:p w:rsidR="00A26CD2" w:rsidRDefault="00A26CD2" w:rsidP="00A26CD2">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making $25 an hour gets a 10% raise, she will make an additional 1/10 of</w:t>
            </w:r>
          </w:p>
          <w:p w:rsidR="00A26CD2" w:rsidRDefault="00A26CD2" w:rsidP="00A26CD2">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her</w:t>
            </w:r>
            <w:proofErr w:type="gramEnd"/>
            <w:r>
              <w:rPr>
                <w:rFonts w:ascii="Gotham-BookItalic" w:eastAsiaTheme="minorHAnsi" w:hAnsi="Gotham-BookItalic" w:cs="Gotham-BookItalic"/>
                <w:i/>
                <w:iCs/>
                <w:sz w:val="16"/>
                <w:szCs w:val="16"/>
              </w:rPr>
              <w:t xml:space="preserve"> salary an hour, or $2.50, for a new salary of $27.50. If you want to place</w:t>
            </w:r>
          </w:p>
          <w:p w:rsidR="00A26CD2" w:rsidRDefault="00A26CD2" w:rsidP="00A26CD2">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a towel bar 9 3/4 inches long in the center of a door that is 27 1/2 inches</w:t>
            </w:r>
          </w:p>
          <w:p w:rsidR="00A26CD2" w:rsidRDefault="00A26CD2" w:rsidP="00A26CD2">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wide, you will need to place the bar about 9 inches from each edge; this</w:t>
            </w:r>
          </w:p>
          <w:p w:rsidR="00A26CD2" w:rsidRDefault="00A26CD2" w:rsidP="00A26CD2">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estimate</w:t>
            </w:r>
            <w:proofErr w:type="gramEnd"/>
            <w:r>
              <w:rPr>
                <w:rFonts w:ascii="Gotham-BookItalic" w:eastAsiaTheme="minorHAnsi" w:hAnsi="Gotham-BookItalic" w:cs="Gotham-BookItalic"/>
                <w:i/>
                <w:iCs/>
                <w:sz w:val="16"/>
                <w:szCs w:val="16"/>
              </w:rPr>
              <w:t xml:space="preserve"> can be used as a check on the exact computation.</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Use variables to represent quantities in a real-world or mathematical</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and construct simple equations and inequalities to solve</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by reasoning about the quantities.</w:t>
            </w:r>
          </w:p>
          <w:p w:rsidR="00A26CD2" w:rsidRDefault="00A26CD2" w:rsidP="00A26CD2">
            <w:pPr>
              <w:autoSpaceDE w:val="0"/>
              <w:autoSpaceDN w:val="0"/>
              <w:adjustRightInd w:val="0"/>
              <w:spacing w:after="0" w:line="240" w:lineRule="auto"/>
              <w:rPr>
                <w:rFonts w:ascii="Gotham-BookItalic" w:eastAsiaTheme="minorHAnsi" w:hAnsi="Gotham-BookItalic" w:cs="Gotham-BookItalic"/>
                <w:i/>
                <w:iCs/>
                <w:sz w:val="16"/>
                <w:szCs w:val="16"/>
              </w:rPr>
            </w:pPr>
            <w:r>
              <w:rPr>
                <w:rFonts w:eastAsiaTheme="minorHAnsi" w:cs="Calibri"/>
                <w:sz w:val="20"/>
                <w:szCs w:val="20"/>
              </w:rPr>
              <w:t xml:space="preserve">a. </w:t>
            </w:r>
            <w:r>
              <w:rPr>
                <w:rFonts w:ascii="Gotham-Book" w:eastAsiaTheme="minorHAnsi" w:hAnsi="Gotham-Book" w:cs="Gotham-Book"/>
                <w:sz w:val="16"/>
                <w:szCs w:val="16"/>
              </w:rPr>
              <w:t xml:space="preserve">Solve word problems leading to equations of the form </w:t>
            </w:r>
            <w:proofErr w:type="spellStart"/>
            <w:r>
              <w:rPr>
                <w:rFonts w:ascii="Gotham-BookItalic" w:eastAsiaTheme="minorHAnsi" w:hAnsi="Gotham-BookItalic" w:cs="Gotham-BookItalic"/>
                <w:i/>
                <w:iCs/>
                <w:sz w:val="16"/>
                <w:szCs w:val="16"/>
              </w:rPr>
              <w:t>px</w:t>
            </w:r>
            <w:proofErr w:type="spellEnd"/>
            <w:r>
              <w:rPr>
                <w:rFonts w:ascii="Gotham-BookItalic" w:eastAsiaTheme="minorHAnsi" w:hAnsi="Gotham-BookItalic" w:cs="Gotham-BookItalic"/>
                <w:i/>
                <w:iCs/>
                <w:sz w:val="16"/>
                <w:szCs w:val="16"/>
              </w:rPr>
              <w:t xml:space="preserve">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 xml:space="preserve">q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r</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w:t>
            </w:r>
            <w:r>
              <w:rPr>
                <w:rFonts w:ascii="Gotham-BookItalic" w:eastAsiaTheme="minorHAnsi" w:hAnsi="Gotham-BookItalic" w:cs="Gotham-BookItalic"/>
                <w:i/>
                <w:iCs/>
                <w:sz w:val="16"/>
                <w:szCs w:val="16"/>
              </w:rPr>
              <w:t xml:space="preserve">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 </w:t>
            </w:r>
            <w:r>
              <w:rPr>
                <w:rFonts w:ascii="Gotham-BookItalic" w:eastAsiaTheme="minorHAnsi" w:hAnsi="Gotham-BookItalic" w:cs="Gotham-BookItalic"/>
                <w:i/>
                <w:iCs/>
                <w:sz w:val="16"/>
                <w:szCs w:val="16"/>
              </w:rPr>
              <w:t>r</w:t>
            </w:r>
            <w:r>
              <w:rPr>
                <w:rFonts w:ascii="Gotham-Book" w:eastAsiaTheme="minorHAnsi" w:hAnsi="Gotham-Book" w:cs="Gotham-Book"/>
                <w:sz w:val="16"/>
                <w:szCs w:val="16"/>
              </w:rPr>
              <w:t xml:space="preserve">, where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and </w:t>
            </w:r>
            <w:proofErr w:type="spellStart"/>
            <w:r>
              <w:rPr>
                <w:rFonts w:ascii="Gotham-BookItalic" w:eastAsiaTheme="minorHAnsi" w:hAnsi="Gotham-BookItalic" w:cs="Gotham-BookItalic"/>
                <w:i/>
                <w:iCs/>
                <w:sz w:val="16"/>
                <w:szCs w:val="16"/>
              </w:rPr>
              <w:t xml:space="preserve">r </w:t>
            </w:r>
            <w:r>
              <w:rPr>
                <w:rFonts w:ascii="Gotham-Book" w:eastAsiaTheme="minorHAnsi" w:hAnsi="Gotham-Book" w:cs="Gotham-Book"/>
                <w:sz w:val="16"/>
                <w:szCs w:val="16"/>
              </w:rPr>
              <w:t>are</w:t>
            </w:r>
            <w:proofErr w:type="spellEnd"/>
            <w:r>
              <w:rPr>
                <w:rFonts w:ascii="Gotham-Book" w:eastAsiaTheme="minorHAnsi" w:hAnsi="Gotham-Book" w:cs="Gotham-Book"/>
                <w:sz w:val="16"/>
                <w:szCs w:val="16"/>
              </w:rPr>
              <w:t xml:space="preserve"> specific rational numbers.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Solve equations of these forms fluently. Compare an algebraic</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solution to an arithmetic solution, identifying the sequence of the</w:t>
            </w:r>
          </w:p>
          <w:p w:rsidR="00A26CD2" w:rsidRDefault="00A26CD2" w:rsidP="00A26CD2">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operations</w:t>
            </w:r>
            <w:proofErr w:type="gramEnd"/>
            <w:r>
              <w:rPr>
                <w:rFonts w:ascii="Gotham-Book" w:eastAsiaTheme="minorHAnsi" w:hAnsi="Gotham-Book" w:cs="Gotham-Book"/>
                <w:sz w:val="16"/>
                <w:szCs w:val="16"/>
              </w:rPr>
              <w:t xml:space="preserve"> used in each approach. </w:t>
            </w:r>
            <w:r>
              <w:rPr>
                <w:rFonts w:ascii="Gotham-BookItalic" w:eastAsiaTheme="minorHAnsi" w:hAnsi="Gotham-BookItalic" w:cs="Gotham-BookItalic"/>
                <w:i/>
                <w:iCs/>
                <w:sz w:val="16"/>
                <w:szCs w:val="16"/>
              </w:rPr>
              <w:t>For example, the perimeter of a</w:t>
            </w:r>
          </w:p>
          <w:p w:rsidR="00A26CD2" w:rsidRDefault="00A26CD2" w:rsidP="00A26CD2">
            <w:pPr>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rectangle</w:t>
            </w:r>
            <w:proofErr w:type="gramEnd"/>
            <w:r>
              <w:rPr>
                <w:rFonts w:ascii="Gotham-BookItalic" w:eastAsiaTheme="minorHAnsi" w:hAnsi="Gotham-BookItalic" w:cs="Gotham-BookItalic"/>
                <w:i/>
                <w:iCs/>
                <w:sz w:val="16"/>
                <w:szCs w:val="16"/>
              </w:rPr>
              <w:t xml:space="preserve"> is 54 cm. Its length is 6 cm. What is its width?</w:t>
            </w:r>
          </w:p>
          <w:p w:rsidR="00A26CD2" w:rsidRDefault="00A26CD2" w:rsidP="00A26CD2">
            <w:pPr>
              <w:spacing w:after="0" w:line="240" w:lineRule="auto"/>
              <w:rPr>
                <w:rFonts w:ascii="Gotham-BookItalic" w:eastAsiaTheme="minorHAnsi" w:hAnsi="Gotham-BookItalic" w:cs="Gotham-BookItalic"/>
                <w:i/>
                <w:iCs/>
                <w:sz w:val="16"/>
                <w:szCs w:val="16"/>
              </w:rPr>
            </w:pPr>
          </w:p>
          <w:p w:rsidR="00A26CD2" w:rsidRPr="008775D3" w:rsidRDefault="00A26CD2" w:rsidP="00A26CD2">
            <w:pPr>
              <w:autoSpaceDE w:val="0"/>
              <w:autoSpaceDN w:val="0"/>
              <w:adjustRightInd w:val="0"/>
              <w:spacing w:after="0" w:line="240" w:lineRule="auto"/>
              <w:rPr>
                <w:rFonts w:ascii="Gotham-Medium" w:eastAsiaTheme="minorHAnsi" w:hAnsi="Gotham-Medium" w:cs="Gotham-Medium"/>
                <w:b/>
                <w:sz w:val="19"/>
                <w:szCs w:val="19"/>
              </w:rPr>
            </w:pPr>
            <w:r w:rsidRPr="008775D3">
              <w:rPr>
                <w:rFonts w:ascii="Gotham-Medium" w:eastAsiaTheme="minorHAnsi" w:hAnsi="Gotham-Medium" w:cs="Gotham-Medium"/>
                <w:b/>
                <w:sz w:val="19"/>
                <w:szCs w:val="19"/>
              </w:rPr>
              <w:t>ELA - Key Ideas and Details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Read closely to determine what the text says explicitly and to make logical inferences from it; cite specific textual</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evidence</w:t>
            </w:r>
            <w:proofErr w:type="gramEnd"/>
            <w:r>
              <w:rPr>
                <w:rFonts w:ascii="Gotham-Book" w:eastAsiaTheme="minorHAnsi" w:hAnsi="Gotham-Book" w:cs="Gotham-Book"/>
                <w:sz w:val="16"/>
                <w:szCs w:val="16"/>
              </w:rPr>
              <w:t xml:space="preserve"> when writing or speaking to support conclusions drawn from the text.</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Determine central ideas or themes of a text and analyze their development; summarize the key supporting details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ideas.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Analyze how and why individuals, events, and ideas develop and interact over the course of a text.</w:t>
            </w:r>
          </w:p>
          <w:p w:rsidR="00A26CD2" w:rsidRDefault="00A26CD2" w:rsidP="00A26CD2">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Craft and Structure</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Interpret words and phrases as they are used in a text, including determining technical, connotative, and figurative</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meanings</w:t>
            </w:r>
            <w:proofErr w:type="gramEnd"/>
            <w:r>
              <w:rPr>
                <w:rFonts w:ascii="Gotham-Book" w:eastAsiaTheme="minorHAnsi" w:hAnsi="Gotham-Book" w:cs="Gotham-Book"/>
                <w:sz w:val="16"/>
                <w:szCs w:val="16"/>
              </w:rPr>
              <w:t>, and analyze how specific word choices shape meaning or tone.</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5. Analyze the structure of texts, including how specific sentences, paragraphs, and larger portions of the text</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(e.g., a section, chapter, scene, or stanza) relate to each other and the whole.</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6. Assess how point of view or purpose shapes the content and style of a text.</w:t>
            </w:r>
          </w:p>
          <w:p w:rsidR="00A26CD2" w:rsidRDefault="00A26CD2" w:rsidP="00A26CD2">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Integration of Knowledge and Ideas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7. Integrate and evaluate content presented in diverse formats and media, including visually and quantitatively, as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well</w:t>
            </w:r>
            <w:proofErr w:type="gramEnd"/>
            <w:r>
              <w:rPr>
                <w:rFonts w:ascii="Gotham-Book" w:eastAsiaTheme="minorHAnsi" w:hAnsi="Gotham-Book" w:cs="Gotham-Book"/>
                <w:sz w:val="16"/>
                <w:szCs w:val="16"/>
              </w:rPr>
              <w:t xml:space="preserve"> as in words.*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8. Delineate and evaluate the argument and specific claims in a text, including the validity of the reasoning as well as</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lastRenderedPageBreak/>
              <w:t>the</w:t>
            </w:r>
            <w:proofErr w:type="gramEnd"/>
            <w:r>
              <w:rPr>
                <w:rFonts w:ascii="Gotham-Book" w:eastAsiaTheme="minorHAnsi" w:hAnsi="Gotham-Book" w:cs="Gotham-Book"/>
                <w:sz w:val="16"/>
                <w:szCs w:val="16"/>
              </w:rPr>
              <w:t xml:space="preserve"> relevance and sufficiency of the evidence.</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9. Analyze how two or more texts address similar themes or topics in order to build knowledge or to compare the</w:t>
            </w:r>
          </w:p>
          <w:p w:rsidR="00A26CD2" w:rsidRDefault="00A26CD2" w:rsidP="00A26CD2">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approaches</w:t>
            </w:r>
            <w:proofErr w:type="gramEnd"/>
            <w:r>
              <w:rPr>
                <w:rFonts w:ascii="Gotham-Book" w:eastAsiaTheme="minorHAnsi" w:hAnsi="Gotham-Book" w:cs="Gotham-Book"/>
                <w:sz w:val="16"/>
                <w:szCs w:val="16"/>
              </w:rPr>
              <w:t xml:space="preserve"> the authors take.</w:t>
            </w:r>
          </w:p>
          <w:p w:rsidR="00A26CD2" w:rsidRDefault="00A26CD2" w:rsidP="00A26CD2">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Range of Reading and Level of Text Complexity</w:t>
            </w:r>
          </w:p>
          <w:p w:rsidR="00A26CD2" w:rsidRPr="00084444" w:rsidRDefault="00A26CD2" w:rsidP="00A26CD2">
            <w:pPr>
              <w:spacing w:after="0" w:line="240" w:lineRule="auto"/>
              <w:rPr>
                <w:rFonts w:ascii="Times New Roman" w:hAnsi="Times New Roman"/>
                <w:sz w:val="14"/>
                <w:szCs w:val="24"/>
              </w:rPr>
            </w:pPr>
            <w:r>
              <w:rPr>
                <w:rFonts w:ascii="Gotham-Book" w:eastAsiaTheme="minorHAnsi" w:hAnsi="Gotham-Book" w:cs="Gotham-Book"/>
                <w:sz w:val="16"/>
                <w:szCs w:val="16"/>
              </w:rPr>
              <w:t>10. Read and comprehend complex literary and informational texts independently and proficiently.</w:t>
            </w:r>
          </w:p>
        </w:tc>
      </w:tr>
      <w:tr w:rsidR="0018446D" w:rsidRPr="00A80310" w:rsidTr="004A64A0">
        <w:trPr>
          <w:trHeight w:val="1254"/>
        </w:trPr>
        <w:tc>
          <w:tcPr>
            <w:tcW w:w="5395" w:type="dxa"/>
          </w:tcPr>
          <w:p w:rsidR="0018446D" w:rsidRDefault="0018446D" w:rsidP="004A64A0">
            <w:pPr>
              <w:spacing w:after="0" w:line="240" w:lineRule="auto"/>
              <w:rPr>
                <w:rFonts w:ascii="Times New Roman" w:hAnsi="Times New Roman"/>
                <w:b/>
              </w:rPr>
            </w:pPr>
            <w:r w:rsidRPr="002413F2">
              <w:rPr>
                <w:rFonts w:ascii="Times New Roman" w:hAnsi="Times New Roman"/>
                <w:b/>
                <w:i/>
                <w:sz w:val="16"/>
                <w:szCs w:val="16"/>
              </w:rPr>
              <w:lastRenderedPageBreak/>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18446D" w:rsidRDefault="0018446D" w:rsidP="004A64A0">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p w:rsidR="009102A5" w:rsidRPr="00FC4FC8" w:rsidRDefault="009102A5" w:rsidP="004A64A0">
            <w:pPr>
              <w:spacing w:after="0" w:line="240" w:lineRule="auto"/>
              <w:rPr>
                <w:rFonts w:ascii="Times New Roman" w:hAnsi="Times New Roman"/>
              </w:rPr>
            </w:pPr>
          </w:p>
          <w:p w:rsidR="009102A5" w:rsidRPr="00A80310" w:rsidRDefault="009102A5" w:rsidP="004A64A0">
            <w:pPr>
              <w:spacing w:after="0" w:line="240" w:lineRule="auto"/>
              <w:rPr>
                <w:rFonts w:ascii="Times New Roman" w:hAnsi="Times New Roman"/>
                <w:b/>
              </w:rPr>
            </w:pPr>
            <w:r w:rsidRPr="00FC4FC8">
              <w:rPr>
                <w:rFonts w:ascii="Times New Roman" w:hAnsi="Times New Roman"/>
              </w:rPr>
              <w:t>Ms. Gotcher</w:t>
            </w:r>
            <w:r w:rsidR="00FC4FC8">
              <w:rPr>
                <w:rFonts w:ascii="Times New Roman" w:hAnsi="Times New Roman"/>
              </w:rPr>
              <w:t xml:space="preserve"> and I will work in conjunction to </w:t>
            </w:r>
            <w:r w:rsidR="00E645B7">
              <w:rPr>
                <w:rFonts w:ascii="Times New Roman" w:hAnsi="Times New Roman"/>
              </w:rPr>
              <w:t xml:space="preserve">meet the needs of each </w:t>
            </w:r>
            <w:proofErr w:type="spellStart"/>
            <w:r w:rsidR="00E645B7">
              <w:rPr>
                <w:rFonts w:ascii="Times New Roman" w:hAnsi="Times New Roman"/>
              </w:rPr>
              <w:t>student.We</w:t>
            </w:r>
            <w:proofErr w:type="spellEnd"/>
            <w:r w:rsidR="00E645B7">
              <w:rPr>
                <w:rFonts w:ascii="Times New Roman" w:hAnsi="Times New Roman"/>
              </w:rPr>
              <w:t xml:space="preserve"> are collaborating with Ms. Johnson and Dr. Brown to supplement their curriculum.</w:t>
            </w:r>
          </w:p>
        </w:tc>
        <w:tc>
          <w:tcPr>
            <w:tcW w:w="5783" w:type="dxa"/>
          </w:tcPr>
          <w:p w:rsidR="0018446D" w:rsidRPr="00A80310" w:rsidRDefault="0018446D" w:rsidP="004A64A0">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18446D" w:rsidRDefault="0018446D" w:rsidP="004A64A0">
            <w:pPr>
              <w:spacing w:after="0" w:line="240" w:lineRule="auto"/>
              <w:rPr>
                <w:rFonts w:ascii="Times New Roman" w:hAnsi="Times New Roman"/>
                <w:b/>
                <w:sz w:val="18"/>
              </w:rPr>
            </w:pPr>
          </w:p>
          <w:p w:rsidR="0018446D" w:rsidRPr="001C3FE6" w:rsidRDefault="00E645B7" w:rsidP="004A64A0">
            <w:pPr>
              <w:spacing w:after="0" w:line="240" w:lineRule="auto"/>
              <w:rPr>
                <w:rFonts w:ascii="Times New Roman" w:hAnsi="Times New Roman"/>
              </w:rPr>
            </w:pPr>
            <w:r>
              <w:rPr>
                <w:rFonts w:ascii="Times New Roman" w:hAnsi="Times New Roman"/>
              </w:rPr>
              <w:t>Achieve the Core Gettysburg Address Unit; Vocabulary and Math flashcards, Fray squares</w:t>
            </w:r>
          </w:p>
        </w:tc>
      </w:tr>
      <w:tr w:rsidR="0018446D" w:rsidRPr="00A80310" w:rsidTr="004A64A0">
        <w:trPr>
          <w:trHeight w:val="1523"/>
        </w:trPr>
        <w:tc>
          <w:tcPr>
            <w:tcW w:w="11178" w:type="dxa"/>
            <w:gridSpan w:val="2"/>
          </w:tcPr>
          <w:p w:rsidR="0018446D" w:rsidRPr="00A80310" w:rsidRDefault="0018446D" w:rsidP="004A64A0">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18446D" w:rsidRPr="00A80310" w:rsidRDefault="0018446D" w:rsidP="004A64A0">
            <w:pPr>
              <w:spacing w:after="0" w:line="240" w:lineRule="auto"/>
              <w:rPr>
                <w:rFonts w:ascii="Times New Roman" w:hAnsi="Times New Roman"/>
              </w:rPr>
            </w:pPr>
          </w:p>
          <w:p w:rsidR="0018446D" w:rsidRDefault="0018446D" w:rsidP="004A64A0">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E645B7">
              <w:rPr>
                <w:rFonts w:ascii="Times New Roman" w:hAnsi="Times New Roman"/>
                <w:b/>
              </w:rPr>
              <w:t xml:space="preserve"> Math drills, grammar skills, writing practice, small group work</w:t>
            </w:r>
          </w:p>
          <w:p w:rsidR="0018446D" w:rsidRPr="00A80310" w:rsidRDefault="0018446D" w:rsidP="004A64A0">
            <w:pPr>
              <w:spacing w:after="0" w:line="240" w:lineRule="auto"/>
              <w:rPr>
                <w:rFonts w:ascii="Times New Roman" w:hAnsi="Times New Roman"/>
                <w:b/>
              </w:rPr>
            </w:pPr>
          </w:p>
          <w:p w:rsidR="0018446D" w:rsidRPr="00A80310" w:rsidRDefault="0018446D" w:rsidP="004A64A0">
            <w:pPr>
              <w:spacing w:after="0" w:line="240" w:lineRule="auto"/>
              <w:rPr>
                <w:rFonts w:ascii="Times New Roman" w:hAnsi="Times New Roman"/>
                <w:b/>
              </w:rPr>
            </w:pPr>
            <w:r w:rsidRPr="00A80310">
              <w:rPr>
                <w:rFonts w:ascii="Times New Roman" w:hAnsi="Times New Roman"/>
                <w:b/>
              </w:rPr>
              <w:t xml:space="preserve">This Week: </w:t>
            </w:r>
            <w:r w:rsidR="00E645B7">
              <w:rPr>
                <w:rFonts w:ascii="Times New Roman" w:hAnsi="Times New Roman"/>
                <w:b/>
              </w:rPr>
              <w:t>Gettysburg Address; Strategy #2</w:t>
            </w:r>
          </w:p>
        </w:tc>
      </w:tr>
    </w:tbl>
    <w:p w:rsidR="0018446D" w:rsidRDefault="0018446D" w:rsidP="0018446D">
      <w:pPr>
        <w:spacing w:after="0"/>
      </w:pPr>
    </w:p>
    <w:tbl>
      <w:tblPr>
        <w:tblStyle w:val="TableGrid"/>
        <w:tblW w:w="11106" w:type="dxa"/>
        <w:tblLook w:val="04A0" w:firstRow="1" w:lastRow="0" w:firstColumn="1" w:lastColumn="0" w:noHBand="0" w:noVBand="1"/>
      </w:tblPr>
      <w:tblGrid>
        <w:gridCol w:w="5553"/>
        <w:gridCol w:w="5553"/>
      </w:tblGrid>
      <w:tr w:rsidR="0018446D" w:rsidRPr="00A80310" w:rsidTr="004A64A0">
        <w:trPr>
          <w:trHeight w:val="1026"/>
        </w:trPr>
        <w:tc>
          <w:tcPr>
            <w:tcW w:w="5553" w:type="dxa"/>
          </w:tcPr>
          <w:p w:rsidR="0018446D" w:rsidRDefault="0018446D" w:rsidP="004A64A0">
            <w:pPr>
              <w:spacing w:after="0" w:line="240" w:lineRule="auto"/>
              <w:rPr>
                <w:rFonts w:ascii="Times New Roman" w:hAnsi="Times New Roman"/>
              </w:rPr>
            </w:pPr>
            <w:r w:rsidRPr="00A80310">
              <w:rPr>
                <w:rFonts w:ascii="Times New Roman" w:hAnsi="Times New Roman"/>
              </w:rPr>
              <w:t>MONDAY</w:t>
            </w:r>
          </w:p>
          <w:p w:rsidR="0018446D" w:rsidRPr="00C86B09" w:rsidRDefault="0018446D"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E645B7">
              <w:rPr>
                <w:rFonts w:ascii="Times New Roman" w:hAnsi="Times New Roman"/>
                <w:b/>
              </w:rPr>
              <w:t>I will record this week’s Vocabulary words in my notebook.  I will read the Gettysburg Address with my peer group, and address the questions.</w:t>
            </w:r>
          </w:p>
          <w:p w:rsidR="0018446D" w:rsidRPr="00902220" w:rsidRDefault="0018446D" w:rsidP="004A64A0">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C53168">
              <w:rPr>
                <w:rFonts w:ascii="Times New Roman" w:hAnsi="Times New Roman"/>
                <w:b/>
              </w:rPr>
              <w:t xml:space="preserve">5” </w:t>
            </w:r>
            <w:r w:rsidR="00E645B7">
              <w:rPr>
                <w:rFonts w:ascii="Times New Roman" w:hAnsi="Times New Roman"/>
                <w:b/>
              </w:rPr>
              <w:t>Writing prompt</w:t>
            </w:r>
          </w:p>
        </w:tc>
        <w:tc>
          <w:tcPr>
            <w:tcW w:w="5553" w:type="dxa"/>
          </w:tcPr>
          <w:p w:rsidR="0018446D" w:rsidRDefault="0018446D" w:rsidP="004A64A0">
            <w:pPr>
              <w:spacing w:after="0" w:line="240" w:lineRule="auto"/>
              <w:rPr>
                <w:rFonts w:ascii="Times New Roman" w:hAnsi="Times New Roman"/>
              </w:rPr>
            </w:pPr>
            <w:r>
              <w:rPr>
                <w:rFonts w:ascii="Times New Roman" w:hAnsi="Times New Roman"/>
              </w:rPr>
              <w:t xml:space="preserve"> </w:t>
            </w:r>
          </w:p>
          <w:p w:rsidR="0018446D" w:rsidRDefault="0018446D" w:rsidP="004A64A0">
            <w:pPr>
              <w:spacing w:after="0" w:line="240" w:lineRule="auto"/>
              <w:rPr>
                <w:rFonts w:ascii="Times New Roman" w:hAnsi="Times New Roman"/>
              </w:rPr>
            </w:pPr>
          </w:p>
          <w:p w:rsidR="0018446D" w:rsidRDefault="0018446D"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E645B7">
              <w:rPr>
                <w:rFonts w:ascii="Times New Roman" w:hAnsi="Times New Roman"/>
                <w:b/>
              </w:rPr>
              <w:t>Vocabulary word check</w:t>
            </w:r>
            <w:r w:rsidR="00C53168">
              <w:rPr>
                <w:rFonts w:ascii="Times New Roman" w:hAnsi="Times New Roman"/>
                <w:b/>
              </w:rPr>
              <w:t>; writing prompt</w:t>
            </w:r>
            <w:r w:rsidR="00E645B7">
              <w:rPr>
                <w:rFonts w:ascii="Times New Roman" w:hAnsi="Times New Roman"/>
                <w:b/>
              </w:rPr>
              <w:t xml:space="preserve">. </w:t>
            </w:r>
          </w:p>
          <w:p w:rsidR="0018446D" w:rsidRPr="002413F2" w:rsidRDefault="0018446D" w:rsidP="004A64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C53168">
              <w:rPr>
                <w:rFonts w:ascii="Times New Roman" w:hAnsi="Times New Roman"/>
                <w:b/>
              </w:rPr>
              <w:t>Math fast fa</w:t>
            </w:r>
            <w:r w:rsidR="00E645B7">
              <w:rPr>
                <w:rFonts w:ascii="Times New Roman" w:hAnsi="Times New Roman"/>
                <w:b/>
              </w:rPr>
              <w:t>cts quiz</w:t>
            </w:r>
          </w:p>
        </w:tc>
      </w:tr>
      <w:tr w:rsidR="0018446D" w:rsidRPr="00A80310" w:rsidTr="004A64A0">
        <w:trPr>
          <w:trHeight w:val="1049"/>
        </w:trPr>
        <w:tc>
          <w:tcPr>
            <w:tcW w:w="5553" w:type="dxa"/>
          </w:tcPr>
          <w:p w:rsidR="0018446D" w:rsidRPr="00A80310" w:rsidRDefault="0018446D" w:rsidP="004A64A0">
            <w:pPr>
              <w:spacing w:after="0" w:line="240" w:lineRule="auto"/>
              <w:rPr>
                <w:rFonts w:ascii="Times New Roman" w:hAnsi="Times New Roman"/>
              </w:rPr>
            </w:pPr>
            <w:r w:rsidRPr="00A80310">
              <w:rPr>
                <w:rFonts w:ascii="Times New Roman" w:hAnsi="Times New Roman"/>
              </w:rPr>
              <w:t>TUESDAY</w:t>
            </w:r>
          </w:p>
          <w:p w:rsidR="0018446D" w:rsidRDefault="0018446D"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E645B7">
              <w:rPr>
                <w:rFonts w:ascii="Times New Roman" w:hAnsi="Times New Roman"/>
                <w:b/>
              </w:rPr>
              <w:t>I understand Math Word Problem Strategy 2.  I will demonstrate comprehension by solving a sample problem in my group.</w:t>
            </w:r>
          </w:p>
          <w:p w:rsidR="0018446D" w:rsidRDefault="0018446D"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E645B7">
              <w:rPr>
                <w:rFonts w:ascii="Times New Roman" w:hAnsi="Times New Roman"/>
                <w:b/>
              </w:rPr>
              <w:t>Math fast facts drill 3’s, 4’s, 5’s, 6’s</w:t>
            </w:r>
          </w:p>
          <w:p w:rsidR="0018446D" w:rsidRPr="00902220" w:rsidRDefault="0018446D" w:rsidP="004A64A0">
            <w:pPr>
              <w:spacing w:after="0" w:line="240" w:lineRule="auto"/>
              <w:rPr>
                <w:rFonts w:ascii="Times New Roman" w:hAnsi="Times New Roman"/>
                <w:b/>
              </w:rPr>
            </w:pPr>
          </w:p>
        </w:tc>
        <w:tc>
          <w:tcPr>
            <w:tcW w:w="5553" w:type="dxa"/>
          </w:tcPr>
          <w:p w:rsidR="0018446D" w:rsidRDefault="0018446D" w:rsidP="004A64A0">
            <w:pPr>
              <w:spacing w:after="0" w:line="240" w:lineRule="auto"/>
              <w:rPr>
                <w:rFonts w:ascii="Times New Roman" w:hAnsi="Times New Roman"/>
                <w:b/>
              </w:rPr>
            </w:pPr>
          </w:p>
          <w:p w:rsidR="0018446D" w:rsidRDefault="0018446D" w:rsidP="004A64A0">
            <w:pPr>
              <w:spacing w:after="0" w:line="240" w:lineRule="auto"/>
              <w:rPr>
                <w:rFonts w:ascii="Times New Roman" w:hAnsi="Times New Roman"/>
                <w:b/>
              </w:rPr>
            </w:pPr>
          </w:p>
          <w:p w:rsidR="0018446D" w:rsidRDefault="0018446D"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E645B7">
              <w:rPr>
                <w:rFonts w:ascii="Times New Roman" w:hAnsi="Times New Roman"/>
                <w:b/>
              </w:rPr>
              <w:t xml:space="preserve"> Math fast facts quiz</w:t>
            </w:r>
          </w:p>
          <w:p w:rsidR="0018446D" w:rsidRPr="00A80310" w:rsidRDefault="0018446D" w:rsidP="004A64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E645B7">
              <w:rPr>
                <w:rFonts w:ascii="Times New Roman" w:hAnsi="Times New Roman"/>
                <w:b/>
              </w:rPr>
              <w:t xml:space="preserve"> </w:t>
            </w:r>
            <w:r w:rsidR="00C53168">
              <w:rPr>
                <w:rFonts w:ascii="Times New Roman" w:hAnsi="Times New Roman"/>
                <w:b/>
              </w:rPr>
              <w:t>King/Queen for the Day</w:t>
            </w:r>
          </w:p>
        </w:tc>
      </w:tr>
      <w:tr w:rsidR="0018446D" w:rsidRPr="00A80310" w:rsidTr="004A64A0">
        <w:trPr>
          <w:trHeight w:val="1073"/>
        </w:trPr>
        <w:tc>
          <w:tcPr>
            <w:tcW w:w="5553" w:type="dxa"/>
          </w:tcPr>
          <w:p w:rsidR="0018446D" w:rsidRDefault="0018446D" w:rsidP="004A64A0">
            <w:pPr>
              <w:spacing w:after="0" w:line="240" w:lineRule="auto"/>
              <w:rPr>
                <w:rFonts w:ascii="Times New Roman" w:hAnsi="Times New Roman"/>
              </w:rPr>
            </w:pPr>
            <w:r w:rsidRPr="00A80310">
              <w:rPr>
                <w:rFonts w:ascii="Times New Roman" w:hAnsi="Times New Roman"/>
              </w:rPr>
              <w:t>WEDNESDAY</w:t>
            </w:r>
          </w:p>
          <w:p w:rsidR="0018446D" w:rsidRPr="00C86B09" w:rsidRDefault="0018446D"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C53168">
              <w:rPr>
                <w:rFonts w:ascii="Times New Roman" w:hAnsi="Times New Roman"/>
                <w:b/>
              </w:rPr>
              <w:t xml:space="preserve"> I comprehend the Vocabulary Words from the Gettysburg Unit.  I can verbalize the meanings of them to a peer. </w:t>
            </w:r>
          </w:p>
          <w:p w:rsidR="0018446D" w:rsidRPr="00902220" w:rsidRDefault="0018446D"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C53168">
              <w:rPr>
                <w:rFonts w:ascii="Times New Roman" w:hAnsi="Times New Roman"/>
                <w:b/>
              </w:rPr>
              <w:t xml:space="preserve"> 5” Writing Prompt</w:t>
            </w:r>
          </w:p>
          <w:p w:rsidR="0018446D" w:rsidRPr="00902220" w:rsidRDefault="0018446D" w:rsidP="004A64A0">
            <w:pPr>
              <w:spacing w:after="0" w:line="240" w:lineRule="auto"/>
              <w:rPr>
                <w:rFonts w:ascii="Times New Roman" w:hAnsi="Times New Roman"/>
                <w:b/>
              </w:rPr>
            </w:pPr>
          </w:p>
        </w:tc>
        <w:tc>
          <w:tcPr>
            <w:tcW w:w="5553" w:type="dxa"/>
          </w:tcPr>
          <w:p w:rsidR="0018446D" w:rsidRDefault="0018446D" w:rsidP="004A64A0">
            <w:pPr>
              <w:spacing w:after="0" w:line="240" w:lineRule="auto"/>
              <w:rPr>
                <w:rFonts w:ascii="Times New Roman" w:hAnsi="Times New Roman"/>
              </w:rPr>
            </w:pPr>
          </w:p>
          <w:p w:rsidR="0018446D" w:rsidRDefault="0018446D" w:rsidP="004A64A0">
            <w:pPr>
              <w:spacing w:after="0" w:line="240" w:lineRule="auto"/>
              <w:rPr>
                <w:rFonts w:ascii="Times New Roman" w:hAnsi="Times New Roman"/>
              </w:rPr>
            </w:pPr>
          </w:p>
          <w:p w:rsidR="0018446D" w:rsidRDefault="0018446D"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C53168">
              <w:rPr>
                <w:rFonts w:ascii="Times New Roman" w:hAnsi="Times New Roman"/>
                <w:b/>
              </w:rPr>
              <w:t xml:space="preserve"> Completed Writing Prompt</w:t>
            </w:r>
          </w:p>
          <w:p w:rsidR="0018446D" w:rsidRPr="001C3FE6" w:rsidRDefault="0018446D" w:rsidP="004A64A0">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C53168">
              <w:rPr>
                <w:rFonts w:ascii="Times New Roman" w:hAnsi="Times New Roman"/>
                <w:b/>
              </w:rPr>
              <w:t xml:space="preserve"> Share thoughts about G.A.</w:t>
            </w:r>
          </w:p>
        </w:tc>
      </w:tr>
      <w:tr w:rsidR="0018446D" w:rsidRPr="00A80310" w:rsidTr="004A64A0">
        <w:trPr>
          <w:trHeight w:val="1026"/>
        </w:trPr>
        <w:tc>
          <w:tcPr>
            <w:tcW w:w="5553" w:type="dxa"/>
          </w:tcPr>
          <w:p w:rsidR="00C53168" w:rsidRPr="00A80310" w:rsidRDefault="0018446D" w:rsidP="00C53168">
            <w:pPr>
              <w:spacing w:after="0" w:line="240" w:lineRule="auto"/>
              <w:rPr>
                <w:rFonts w:ascii="Times New Roman" w:hAnsi="Times New Roman"/>
              </w:rPr>
            </w:pPr>
            <w:r w:rsidRPr="00A80310">
              <w:rPr>
                <w:rFonts w:ascii="Times New Roman" w:hAnsi="Times New Roman"/>
              </w:rPr>
              <w:t>THURSDAY</w:t>
            </w:r>
          </w:p>
          <w:p w:rsidR="0018446D" w:rsidRPr="00C86B09" w:rsidRDefault="00C53168"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I understand Math Word Problem Strategy 2.  I will demonstrate comprehension by solving a sample problem in my group.</w:t>
            </w:r>
          </w:p>
          <w:p w:rsidR="0018446D" w:rsidRPr="00A80310" w:rsidRDefault="0018446D" w:rsidP="004A64A0">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C53168">
              <w:rPr>
                <w:rFonts w:ascii="Times New Roman" w:hAnsi="Times New Roman"/>
                <w:b/>
              </w:rPr>
              <w:t>Math fast facts drill</w:t>
            </w:r>
          </w:p>
        </w:tc>
        <w:tc>
          <w:tcPr>
            <w:tcW w:w="5553" w:type="dxa"/>
          </w:tcPr>
          <w:p w:rsidR="0018446D" w:rsidRDefault="0018446D" w:rsidP="004A64A0">
            <w:pPr>
              <w:spacing w:after="0" w:line="240" w:lineRule="auto"/>
              <w:rPr>
                <w:rFonts w:ascii="Times New Roman" w:hAnsi="Times New Roman"/>
              </w:rPr>
            </w:pPr>
          </w:p>
          <w:p w:rsidR="0018446D" w:rsidRDefault="0018446D" w:rsidP="004A64A0">
            <w:pPr>
              <w:spacing w:after="0" w:line="240" w:lineRule="auto"/>
              <w:rPr>
                <w:rFonts w:ascii="Times New Roman" w:hAnsi="Times New Roman"/>
              </w:rPr>
            </w:pPr>
          </w:p>
          <w:p w:rsidR="0018446D" w:rsidRDefault="0018446D"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C53168">
              <w:rPr>
                <w:rFonts w:ascii="Times New Roman" w:hAnsi="Times New Roman"/>
                <w:b/>
              </w:rPr>
              <w:t>Developing a Strategy 2 math problem with my group</w:t>
            </w:r>
          </w:p>
          <w:p w:rsidR="0018446D" w:rsidRPr="00A80310" w:rsidRDefault="0018446D" w:rsidP="004A64A0">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C53168">
              <w:rPr>
                <w:rFonts w:ascii="Times New Roman" w:hAnsi="Times New Roman"/>
                <w:b/>
              </w:rPr>
              <w:t>Sharing math problems with other groups</w:t>
            </w:r>
          </w:p>
        </w:tc>
      </w:tr>
      <w:tr w:rsidR="0018446D" w:rsidRPr="00A80310" w:rsidTr="004A64A0">
        <w:trPr>
          <w:trHeight w:val="755"/>
        </w:trPr>
        <w:tc>
          <w:tcPr>
            <w:tcW w:w="5553" w:type="dxa"/>
          </w:tcPr>
          <w:p w:rsidR="0018446D" w:rsidRDefault="0018446D" w:rsidP="004A64A0">
            <w:pPr>
              <w:spacing w:after="0" w:line="240" w:lineRule="auto"/>
              <w:rPr>
                <w:rFonts w:ascii="Times New Roman" w:hAnsi="Times New Roman"/>
              </w:rPr>
            </w:pPr>
            <w:r w:rsidRPr="00A80310">
              <w:rPr>
                <w:rFonts w:ascii="Times New Roman" w:hAnsi="Times New Roman"/>
              </w:rPr>
              <w:t>FRIDAY</w:t>
            </w:r>
          </w:p>
          <w:p w:rsidR="0018446D" w:rsidRDefault="0018446D" w:rsidP="004A64A0">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C53168">
              <w:rPr>
                <w:rFonts w:ascii="Times New Roman" w:hAnsi="Times New Roman"/>
                <w:b/>
              </w:rPr>
              <w:t xml:space="preserve"> I comprehend the G.A. thoroughly.  I will demonstrate this by paraphrasing it in my own words.</w:t>
            </w:r>
          </w:p>
          <w:p w:rsidR="0018446D" w:rsidRPr="00C86B09" w:rsidRDefault="0018446D" w:rsidP="004A64A0">
            <w:pPr>
              <w:spacing w:after="0" w:line="240" w:lineRule="auto"/>
              <w:rPr>
                <w:rFonts w:ascii="Times New Roman" w:hAnsi="Times New Roman"/>
                <w:b/>
              </w:rPr>
            </w:pPr>
          </w:p>
          <w:p w:rsidR="0018446D" w:rsidRPr="002413F2" w:rsidRDefault="0018446D"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C53168">
              <w:rPr>
                <w:rFonts w:ascii="Times New Roman" w:hAnsi="Times New Roman"/>
                <w:b/>
              </w:rPr>
              <w:t>5” Writing Prompt</w:t>
            </w:r>
          </w:p>
        </w:tc>
        <w:tc>
          <w:tcPr>
            <w:tcW w:w="5553" w:type="dxa"/>
          </w:tcPr>
          <w:p w:rsidR="0018446D" w:rsidRDefault="0018446D" w:rsidP="004A64A0">
            <w:pPr>
              <w:spacing w:after="0" w:line="240" w:lineRule="auto"/>
              <w:rPr>
                <w:rFonts w:ascii="Times New Roman" w:hAnsi="Times New Roman"/>
              </w:rPr>
            </w:pPr>
          </w:p>
          <w:p w:rsidR="0018446D" w:rsidRDefault="0018446D" w:rsidP="004A64A0">
            <w:pPr>
              <w:spacing w:after="0" w:line="240" w:lineRule="auto"/>
              <w:rPr>
                <w:rFonts w:ascii="Times New Roman" w:hAnsi="Times New Roman"/>
              </w:rPr>
            </w:pPr>
          </w:p>
          <w:p w:rsidR="0018446D" w:rsidRDefault="0018446D"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C53168">
              <w:rPr>
                <w:rFonts w:ascii="Times New Roman" w:hAnsi="Times New Roman"/>
                <w:b/>
              </w:rPr>
              <w:t>G.A. paraphrased paragraph</w:t>
            </w:r>
            <w:r w:rsidR="00F265F4">
              <w:rPr>
                <w:rFonts w:ascii="Times New Roman" w:hAnsi="Times New Roman"/>
                <w:b/>
              </w:rPr>
              <w:t>; writing prompt</w:t>
            </w:r>
            <w:bookmarkStart w:id="0" w:name="_GoBack"/>
            <w:bookmarkEnd w:id="0"/>
          </w:p>
          <w:p w:rsidR="0018446D" w:rsidRPr="00A80310" w:rsidRDefault="0018446D" w:rsidP="004A64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C53168">
              <w:rPr>
                <w:rFonts w:ascii="Times New Roman" w:hAnsi="Times New Roman"/>
                <w:b/>
              </w:rPr>
              <w:t>Logic Thinking Puzzle</w:t>
            </w:r>
          </w:p>
        </w:tc>
      </w:tr>
      <w:tr w:rsidR="0018446D" w:rsidTr="004A64A0">
        <w:tc>
          <w:tcPr>
            <w:tcW w:w="11106" w:type="dxa"/>
            <w:gridSpan w:val="2"/>
          </w:tcPr>
          <w:p w:rsidR="0018446D" w:rsidRDefault="0018446D" w:rsidP="004A64A0">
            <w:pPr>
              <w:spacing w:after="0"/>
              <w:rPr>
                <w:rFonts w:ascii="Times New Roman" w:hAnsi="Times New Roman"/>
                <w:b/>
              </w:rPr>
            </w:pPr>
            <w:r w:rsidRPr="002F5786">
              <w:rPr>
                <w:rFonts w:ascii="Times New Roman" w:hAnsi="Times New Roman"/>
                <w:b/>
              </w:rPr>
              <w:t>Vocabulary</w:t>
            </w:r>
            <w:r w:rsidR="00C53168">
              <w:rPr>
                <w:rFonts w:ascii="Times New Roman" w:hAnsi="Times New Roman"/>
                <w:b/>
              </w:rPr>
              <w:t xml:space="preserve"> – from Freak the Mighty</w:t>
            </w:r>
          </w:p>
          <w:p w:rsidR="00C53168" w:rsidRDefault="00C53168" w:rsidP="004A64A0">
            <w:pPr>
              <w:spacing w:after="0"/>
              <w:rPr>
                <w:rFonts w:ascii="Times New Roman" w:hAnsi="Times New Roman"/>
                <w:b/>
              </w:rPr>
            </w:pPr>
            <w:r>
              <w:rPr>
                <w:rFonts w:ascii="Times New Roman" w:hAnsi="Times New Roman"/>
                <w:b/>
              </w:rPr>
              <w:t>Scuttle</w:t>
            </w:r>
          </w:p>
          <w:p w:rsidR="00C53168" w:rsidRDefault="00C53168" w:rsidP="004A64A0">
            <w:pPr>
              <w:spacing w:after="0"/>
              <w:rPr>
                <w:rFonts w:ascii="Times New Roman" w:hAnsi="Times New Roman"/>
                <w:b/>
              </w:rPr>
            </w:pPr>
            <w:r>
              <w:rPr>
                <w:rFonts w:ascii="Times New Roman" w:hAnsi="Times New Roman"/>
                <w:b/>
              </w:rPr>
              <w:t>Strut</w:t>
            </w:r>
          </w:p>
          <w:p w:rsidR="00C53168" w:rsidRDefault="00C53168" w:rsidP="004A64A0">
            <w:pPr>
              <w:spacing w:after="0"/>
              <w:rPr>
                <w:rFonts w:ascii="Times New Roman" w:hAnsi="Times New Roman"/>
                <w:b/>
              </w:rPr>
            </w:pPr>
            <w:r>
              <w:rPr>
                <w:rFonts w:ascii="Times New Roman" w:hAnsi="Times New Roman"/>
                <w:b/>
              </w:rPr>
              <w:lastRenderedPageBreak/>
              <w:t>Sobriquet</w:t>
            </w:r>
          </w:p>
          <w:p w:rsidR="00C53168" w:rsidRPr="002F5786" w:rsidRDefault="00C53168" w:rsidP="004A64A0">
            <w:pPr>
              <w:spacing w:after="0"/>
              <w:rPr>
                <w:rFonts w:ascii="Times New Roman" w:hAnsi="Times New Roman"/>
                <w:b/>
              </w:rPr>
            </w:pPr>
          </w:p>
        </w:tc>
      </w:tr>
      <w:tr w:rsidR="0018446D" w:rsidTr="004A64A0">
        <w:tc>
          <w:tcPr>
            <w:tcW w:w="11106" w:type="dxa"/>
            <w:gridSpan w:val="2"/>
          </w:tcPr>
          <w:p w:rsidR="0018446D" w:rsidRPr="002F5786" w:rsidRDefault="0018446D" w:rsidP="004A64A0">
            <w:pPr>
              <w:spacing w:after="0"/>
              <w:rPr>
                <w:rFonts w:ascii="Times New Roman" w:hAnsi="Times New Roman"/>
                <w:b/>
              </w:rPr>
            </w:pPr>
            <w:r w:rsidRPr="002F5786">
              <w:rPr>
                <w:rFonts w:ascii="Times New Roman" w:hAnsi="Times New Roman"/>
                <w:b/>
              </w:rPr>
              <w:lastRenderedPageBreak/>
              <w:t>Latin/Greek Roots</w:t>
            </w:r>
            <w:r w:rsidR="00C53168">
              <w:rPr>
                <w:rFonts w:ascii="Times New Roman" w:hAnsi="Times New Roman"/>
                <w:b/>
              </w:rPr>
              <w:t xml:space="preserve"> – n/a</w:t>
            </w:r>
          </w:p>
        </w:tc>
      </w:tr>
      <w:tr w:rsidR="0018446D" w:rsidTr="004A64A0">
        <w:tc>
          <w:tcPr>
            <w:tcW w:w="11106" w:type="dxa"/>
            <w:gridSpan w:val="2"/>
          </w:tcPr>
          <w:p w:rsidR="0018446D" w:rsidRDefault="0018446D" w:rsidP="004A64A0">
            <w:pPr>
              <w:spacing w:after="0"/>
              <w:rPr>
                <w:rFonts w:ascii="Times New Roman" w:hAnsi="Times New Roman"/>
                <w:b/>
              </w:rPr>
            </w:pPr>
            <w:r w:rsidRPr="002F5786">
              <w:rPr>
                <w:rFonts w:ascii="Times New Roman" w:hAnsi="Times New Roman"/>
                <w:b/>
              </w:rPr>
              <w:t>Literary Elements/Rhetorical Devices</w:t>
            </w:r>
            <w:r w:rsidR="00C53168">
              <w:rPr>
                <w:rFonts w:ascii="Times New Roman" w:hAnsi="Times New Roman"/>
                <w:b/>
              </w:rPr>
              <w:t xml:space="preserve"> </w:t>
            </w:r>
          </w:p>
          <w:p w:rsidR="00C53168" w:rsidRDefault="00C53168" w:rsidP="004A64A0">
            <w:pPr>
              <w:spacing w:after="0"/>
              <w:rPr>
                <w:rFonts w:ascii="Times New Roman" w:hAnsi="Times New Roman"/>
                <w:b/>
              </w:rPr>
            </w:pPr>
            <w:r>
              <w:rPr>
                <w:rFonts w:ascii="Times New Roman" w:hAnsi="Times New Roman"/>
                <w:b/>
              </w:rPr>
              <w:t>Tone</w:t>
            </w:r>
          </w:p>
          <w:p w:rsidR="00C53168" w:rsidRPr="002F5786" w:rsidRDefault="00C53168" w:rsidP="004A64A0">
            <w:pPr>
              <w:spacing w:after="0"/>
              <w:rPr>
                <w:rFonts w:ascii="Times New Roman" w:hAnsi="Times New Roman"/>
                <w:b/>
              </w:rPr>
            </w:pPr>
            <w:r>
              <w:rPr>
                <w:rFonts w:ascii="Times New Roman" w:hAnsi="Times New Roman"/>
                <w:b/>
              </w:rPr>
              <w:t>Mood</w:t>
            </w:r>
          </w:p>
        </w:tc>
      </w:tr>
    </w:tbl>
    <w:p w:rsidR="0018446D" w:rsidRDefault="0018446D" w:rsidP="0018446D">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18446D" w:rsidRPr="000140D3" w:rsidTr="004A64A0">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18446D" w:rsidRPr="000140D3" w:rsidRDefault="0018446D" w:rsidP="004A64A0">
            <w:pPr>
              <w:spacing w:after="0"/>
              <w:rPr>
                <w:rFonts w:ascii="Times New Roman" w:hAnsi="Times New Roman"/>
                <w:sz w:val="16"/>
                <w:szCs w:val="16"/>
              </w:rPr>
            </w:pPr>
            <w:r w:rsidRPr="000140D3">
              <w:rPr>
                <w:rFonts w:ascii="Times New Roman" w:hAnsi="Times New Roman"/>
                <w:sz w:val="16"/>
                <w:szCs w:val="16"/>
              </w:rPr>
              <w:t>*Refers to NMTEACH Rubric:</w:t>
            </w:r>
          </w:p>
          <w:p w:rsidR="0018446D" w:rsidRPr="000140D3" w:rsidRDefault="0018446D" w:rsidP="004A64A0">
            <w:pPr>
              <w:spacing w:after="0"/>
              <w:rPr>
                <w:rFonts w:ascii="Times New Roman" w:hAnsi="Times New Roman"/>
                <w:sz w:val="16"/>
                <w:szCs w:val="16"/>
              </w:rPr>
            </w:pPr>
            <w:r w:rsidRPr="000140D3">
              <w:rPr>
                <w:rFonts w:ascii="Times New Roman" w:hAnsi="Times New Roman"/>
                <w:sz w:val="16"/>
                <w:szCs w:val="16"/>
              </w:rPr>
              <w:t>1A-Demonstrating knowledge of content</w:t>
            </w:r>
          </w:p>
          <w:p w:rsidR="0018446D" w:rsidRPr="000140D3" w:rsidRDefault="0018446D" w:rsidP="004A64A0">
            <w:pPr>
              <w:spacing w:after="0"/>
              <w:rPr>
                <w:rFonts w:ascii="Times New Roman" w:hAnsi="Times New Roman"/>
                <w:sz w:val="16"/>
                <w:szCs w:val="16"/>
              </w:rPr>
            </w:pPr>
            <w:r w:rsidRPr="000140D3">
              <w:rPr>
                <w:rFonts w:ascii="Times New Roman" w:hAnsi="Times New Roman"/>
                <w:sz w:val="16"/>
                <w:szCs w:val="16"/>
              </w:rPr>
              <w:t>1B-Designing coherent instruction</w:t>
            </w:r>
          </w:p>
          <w:p w:rsidR="0018446D" w:rsidRPr="000140D3" w:rsidRDefault="0018446D" w:rsidP="004A64A0">
            <w:pPr>
              <w:spacing w:after="0"/>
              <w:rPr>
                <w:rFonts w:ascii="Times New Roman" w:hAnsi="Times New Roman"/>
                <w:sz w:val="16"/>
                <w:szCs w:val="16"/>
              </w:rPr>
            </w:pPr>
            <w:r w:rsidRPr="000140D3">
              <w:rPr>
                <w:rFonts w:ascii="Times New Roman" w:hAnsi="Times New Roman"/>
                <w:sz w:val="16"/>
                <w:szCs w:val="16"/>
              </w:rPr>
              <w:t>1C-Setting Instructional outcomes</w:t>
            </w:r>
          </w:p>
          <w:p w:rsidR="0018446D" w:rsidRPr="000140D3" w:rsidRDefault="0018446D" w:rsidP="004A64A0">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18446D" w:rsidRPr="000140D3" w:rsidRDefault="0018446D" w:rsidP="004A64A0">
            <w:pPr>
              <w:spacing w:after="0"/>
              <w:rPr>
                <w:rFonts w:ascii="Times New Roman" w:hAnsi="Times New Roman"/>
                <w:sz w:val="16"/>
                <w:szCs w:val="16"/>
              </w:rPr>
            </w:pPr>
            <w:r w:rsidRPr="000140D3">
              <w:rPr>
                <w:rFonts w:ascii="Times New Roman" w:hAnsi="Times New Roman"/>
                <w:sz w:val="16"/>
                <w:szCs w:val="16"/>
              </w:rPr>
              <w:t>1E-Demonstrating knowledge of students</w:t>
            </w:r>
          </w:p>
          <w:p w:rsidR="0018446D" w:rsidRPr="00C561CA" w:rsidRDefault="0018446D" w:rsidP="004A64A0">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18446D" w:rsidRPr="000140D3" w:rsidRDefault="0018446D" w:rsidP="004A64A0">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18446D" w:rsidRPr="000140D3" w:rsidRDefault="0018446D" w:rsidP="004A64A0">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18446D" w:rsidRDefault="0018446D" w:rsidP="0018446D">
      <w:pPr>
        <w:spacing w:after="0"/>
        <w:rPr>
          <w:rFonts w:ascii="Times New Roman" w:hAnsi="Times New Roman"/>
        </w:rPr>
      </w:pPr>
    </w:p>
    <w:p w:rsidR="0018446D" w:rsidRDefault="0018446D" w:rsidP="0018446D"/>
    <w:p w:rsidR="00970D7C" w:rsidRDefault="00970D7C"/>
    <w:sectPr w:rsidR="00970D7C"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Medium">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6D"/>
    <w:rsid w:val="0018446D"/>
    <w:rsid w:val="009102A5"/>
    <w:rsid w:val="00970D7C"/>
    <w:rsid w:val="00A26CD2"/>
    <w:rsid w:val="00C53168"/>
    <w:rsid w:val="00E645B7"/>
    <w:rsid w:val="00F265F4"/>
    <w:rsid w:val="00FC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DFC22-E583-4531-AE02-8422054C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6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dcterms:created xsi:type="dcterms:W3CDTF">2015-09-03T15:23:00Z</dcterms:created>
  <dcterms:modified xsi:type="dcterms:W3CDTF">2015-09-03T21:54:00Z</dcterms:modified>
</cp:coreProperties>
</file>